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8.2: AI Error Log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8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Log every AI error you catch. Review weekly (Section 8.4).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Tool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Task</w:t>
            </w:r>
          </w:p>
        </w:tc>
        <w:tc>
          <w:tcPr>
            <w:tcW w:type="dxa" w:w="1234"/>
          </w:tcPr>
          <w:p>
            <w:r>
              <w:rPr>
                <w:b/>
              </w:rPr>
              <w:t>Failure mode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What I caught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What would have happened</w:t>
            </w:r>
          </w:p>
        </w:tc>
        <w:tc>
          <w:tcPr>
            <w:tcW w:type="dxa" w:w="1234"/>
          </w:tcPr>
          <w:p>
            <w:r>
              <w:rPr>
                <w:b/>
              </w:rPr>
              <w:t>Prompt or check change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