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Worksheet 9.1: Hybrid Team Design Canvas and Health Check</w:t>
      </w:r>
    </w:p>
    <w:p>
      <w:r/>
      <w:r>
        <w:rPr>
          <w:i/>
        </w:rPr>
        <w:t>Companion to</w:t>
      </w:r>
      <w:r>
        <w:t xml:space="preserve"> Elastic Intelligence, </w:t>
      </w:r>
      <w:r>
        <w:rPr>
          <w:i/>
        </w:rPr>
        <w:t>Chapter 9</w:t>
      </w:r>
      <w:r/>
    </w:p>
    <w:p>
      <w:r/>
      <w:r>
        <w:rPr>
          <w:b/>
        </w:rPr>
        <w:t>Name:</w:t>
      </w:r>
      <w:r>
        <w:t xml:space="preserve"> ____________________   </w:t>
      </w:r>
      <w:r>
        <w:rPr>
          <w:b/>
        </w:rPr>
        <w:t>Date:</w:t>
      </w:r>
      <w:r>
        <w:t xml:space="preserve"> __________</w:t>
      </w:r>
    </w:p>
    <w:p>
      <w:r/>
      <w:r>
        <w:rPr>
          <w:b/>
        </w:rPr>
        <w:t>How to use:</w:t>
      </w:r>
      <w:r>
        <w:t xml:space="preserve"> Complete the canvas with your team (Section 9.4), then run the health check every quarter.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Box</w:t>
            </w:r>
          </w:p>
        </w:tc>
        <w:tc>
          <w:tcPr>
            <w:tcW w:type="dxa" w:w="4320"/>
          </w:tcPr>
          <w:p>
            <w:r>
              <w:rPr>
                <w:b/>
              </w:rPr>
              <w:t>Our answer</w:t>
            </w:r>
          </w:p>
        </w:tc>
      </w:tr>
      <w:tr>
        <w:tc>
          <w:tcPr>
            <w:tcW w:type="dxa" w:w="4320"/>
          </w:tcPr>
          <w:p>
            <w:r>
              <w:t>1 Purpose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2 Human strengths (name each person)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3 AI capabilities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4 Task allocation: Human / Together / AI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5 Review and accountability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6 Learning loops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7 Well-being and growth</w:t>
            </w:r>
          </w:p>
        </w:tc>
        <w:tc>
          <w:tcPr>
            <w:tcW w:type="dxa" w:w="4320"/>
          </w:tcPr>
          <w:p>
            <w:r/>
          </w:p>
        </w:tc>
      </w:tr>
    </w:tbl>
    <w:p/>
    <w:p>
      <w:r/>
      <w:r>
        <w:rPr>
          <w:b/>
        </w:rPr>
        <w:t>Three-column sort:</w:t>
      </w:r>
      <w:r/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Human</w:t>
            </w:r>
          </w:p>
        </w:tc>
        <w:tc>
          <w:tcPr>
            <w:tcW w:type="dxa" w:w="2880"/>
          </w:tcPr>
          <w:p>
            <w:r>
              <w:rPr>
                <w:b/>
              </w:rPr>
              <w:t>Together</w:t>
            </w:r>
          </w:p>
        </w:tc>
        <w:tc>
          <w:tcPr>
            <w:tcW w:type="dxa" w:w="2880"/>
          </w:tcPr>
          <w:p>
            <w:r>
              <w:rPr>
                <w:b/>
              </w:rPr>
              <w:t>AI</w:t>
            </w:r>
          </w:p>
        </w:tc>
      </w:tr>
      <w:tr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</w:tbl>
    <w:p/>
    <w:p>
      <w:r/>
      <w:r>
        <w:rPr>
          <w:b/>
        </w:rPr>
        <w:t>Health check (1–5, team average):</w:t>
      </w:r>
      <w:r/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#</w:t>
            </w:r>
          </w:p>
        </w:tc>
        <w:tc>
          <w:tcPr>
            <w:tcW w:type="dxa" w:w="2880"/>
          </w:tcPr>
          <w:p>
            <w:r>
              <w:rPr>
                <w:b/>
              </w:rPr>
              <w:t>Statement</w:t>
            </w:r>
          </w:p>
        </w:tc>
        <w:tc>
          <w:tcPr>
            <w:tcW w:type="dxa" w:w="2880"/>
          </w:tcPr>
          <w:p>
            <w:r>
              <w:rPr>
                <w:b/>
              </w:rPr>
              <w:t>Avg</w:t>
            </w:r>
          </w:p>
        </w:tc>
      </w:tr>
      <w:tr>
        <w:tc>
          <w:tcPr>
            <w:tcW w:type="dxa" w:w="2880"/>
          </w:tcPr>
          <w:p>
            <w:r>
              <w:t>1</w:t>
            </w:r>
          </w:p>
        </w:tc>
        <w:tc>
          <w:tcPr>
            <w:tcW w:type="dxa" w:w="2880"/>
          </w:tcPr>
          <w:p>
            <w:r>
              <w:t>Clear columns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2</w:t>
            </w:r>
          </w:p>
        </w:tc>
        <w:tc>
          <w:tcPr>
            <w:tcW w:type="dxa" w:w="2880"/>
          </w:tcPr>
          <w:p>
            <w:r>
              <w:t>Human owner for every output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3</w:t>
            </w:r>
          </w:p>
        </w:tc>
        <w:tc>
          <w:tcPr>
            <w:tcW w:type="dxa" w:w="2880"/>
          </w:tcPr>
          <w:p>
            <w:r>
              <w:t>AI use labeled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4</w:t>
            </w:r>
          </w:p>
        </w:tc>
        <w:tc>
          <w:tcPr>
            <w:tcW w:type="dxa" w:w="2880"/>
          </w:tcPr>
          <w:p>
            <w:r>
              <w:t>Safe to say "I don’t understand"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5</w:t>
            </w:r>
          </w:p>
        </w:tc>
        <w:tc>
          <w:tcPr>
            <w:tcW w:type="dxa" w:w="2880"/>
          </w:tcPr>
          <w:p>
            <w:r>
              <w:t>Strengths recognized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6</w:t>
            </w:r>
          </w:p>
        </w:tc>
        <w:tc>
          <w:tcPr>
            <w:tcW w:type="dxa" w:w="2880"/>
          </w:tcPr>
          <w:p>
            <w:r>
              <w:t>Time to learn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7</w:t>
            </w:r>
          </w:p>
        </w:tc>
        <w:tc>
          <w:tcPr>
            <w:tcW w:type="dxa" w:w="2880"/>
          </w:tcPr>
          <w:p>
            <w:r>
              <w:t>Freed time well used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8</w:t>
            </w:r>
          </w:p>
        </w:tc>
        <w:tc>
          <w:tcPr>
            <w:tcW w:type="dxa" w:w="2880"/>
          </w:tcPr>
          <w:p>
            <w:r>
              <w:t>Learn from errors together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9</w:t>
            </w:r>
          </w:p>
        </w:tc>
        <w:tc>
          <w:tcPr>
            <w:tcW w:type="dxa" w:w="2880"/>
          </w:tcPr>
          <w:p>
            <w:r>
              <w:t>Credit reflects judgment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10</w:t>
            </w:r>
          </w:p>
        </w:tc>
        <w:tc>
          <w:tcPr>
            <w:tcW w:type="dxa" w:w="2880"/>
          </w:tcPr>
          <w:p>
            <w:r>
              <w:t>Work still meaningful</w:t>
            </w:r>
          </w:p>
        </w:tc>
        <w:tc>
          <w:tcPr>
            <w:tcW w:type="dxa" w:w="2880"/>
          </w:tcPr>
          <w:p>
            <w:r/>
          </w:p>
        </w:tc>
      </w:tr>
    </w:tbl>
    <w:p/>
    <w:p>
      <w:r/>
      <w:r>
        <w:rPr>
          <w:i/>
        </w:rPr>
        <w:t>Worksheet from</w:t>
      </w:r>
      <w:r>
        <w:t xml:space="preserve"> Elastic Intelligence </w:t>
      </w:r>
      <w:r>
        <w:rPr>
          <w:i/>
        </w:rPr>
        <w:t>by Zafrullah Khan, Ed.D. © 2026 ai021.ai, Inc. You may print it for personal, team, or classroom use. Download: https://www.ai021.ai/book/elastic-intelligence</w:t>
      </w:r>
      <w: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BM Plex Serif" w:hAnsi="IBM Plex Serif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Zafrullah Khan, Ed.D.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